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589A6A3D" w:rsidR="001D638E" w:rsidRDefault="00F93137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October 27</w:t>
      </w:r>
      <w:r w:rsidR="003718A6">
        <w:rPr>
          <w:rFonts w:ascii="Times New Roman" w:hAnsi="Times New Roman" w:cs="Times New Roman"/>
          <w:sz w:val="28"/>
        </w:rPr>
        <w:t>, 2022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5C96992C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3C1647">
        <w:rPr>
          <w:rFonts w:ascii="Times New Roman" w:hAnsi="Times New Roman" w:cs="Times New Roman"/>
          <w:b/>
        </w:rPr>
        <w:t>7pm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ED6034C" w:rsidR="008F49D1" w:rsidRPr="008F49D1" w:rsidRDefault="00F93137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</w:t>
      </w:r>
      <w:r w:rsidR="00DC5FBB">
        <w:rPr>
          <w:rFonts w:ascii="Times New Roman" w:hAnsi="Times New Roman" w:cs="Times New Roman"/>
        </w:rPr>
        <w:t xml:space="preserve">, </w:t>
      </w:r>
      <w:r w:rsidR="00145B1F">
        <w:rPr>
          <w:rFonts w:ascii="Times New Roman" w:hAnsi="Times New Roman" w:cs="Times New Roman"/>
        </w:rPr>
        <w:t>2022,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C223F8">
        <w:rPr>
          <w:rFonts w:ascii="Times New Roman" w:hAnsi="Times New Roman" w:cs="Times New Roman"/>
        </w:rPr>
        <w:t>7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71F7FDE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F93137">
        <w:rPr>
          <w:rFonts w:asciiTheme="majorHAnsi" w:hAnsiTheme="majorHAnsi"/>
          <w:i/>
          <w:szCs w:val="24"/>
        </w:rPr>
        <w:t>September 22, 2022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4F182FD5" w14:textId="67BAF7AD" w:rsidR="00CB6B79" w:rsidRDefault="00CB6B79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 xml:space="preserve">Charter Capital Presentation (Marketing) 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55EC64FD" w14:textId="77777777" w:rsidR="008E7280" w:rsidRDefault="00DC5FBB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Marketing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6B2E86CE" w14:textId="6FA13862" w:rsidR="00584A2B" w:rsidRP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High School</w:t>
      </w:r>
    </w:p>
    <w:p w14:paraId="1CDF8450" w14:textId="45E3B0C0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09FA4F61" w14:textId="4B81229C" w:rsidR="005E543B" w:rsidRPr="008E7280" w:rsidRDefault="008E7280" w:rsidP="008E7280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Audit – </w:t>
      </w:r>
      <w:r w:rsidR="00F93137">
        <w:rPr>
          <w:rFonts w:asciiTheme="majorHAnsi" w:hAnsiTheme="majorHAnsi"/>
          <w:szCs w:val="24"/>
        </w:rPr>
        <w:t>Audit Draft complete, due Oct 31</w:t>
      </w:r>
    </w:p>
    <w:p w14:paraId="62C3FC9A" w14:textId="2DB3F791" w:rsidR="005E543B" w:rsidRP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F93137">
        <w:rPr>
          <w:rFonts w:asciiTheme="majorHAnsi" w:hAnsiTheme="majorHAnsi"/>
          <w:szCs w:val="24"/>
        </w:rPr>
        <w:t>September</w:t>
      </w:r>
      <w:r>
        <w:rPr>
          <w:rFonts w:asciiTheme="majorHAnsi" w:hAnsiTheme="majorHAnsi"/>
          <w:szCs w:val="24"/>
        </w:rPr>
        <w:t xml:space="preserve"> Budget Reports</w:t>
      </w:r>
    </w:p>
    <w:p w14:paraId="04FBF8FB" w14:textId="0C2674E3" w:rsidR="003718A6" w:rsidRDefault="00F93137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2022-2023 Conflict of Interest Statements</w:t>
      </w:r>
    </w:p>
    <w:p w14:paraId="7E1BD0CE" w14:textId="63E94111" w:rsidR="00F93137" w:rsidRDefault="00F93137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ERC (Employee Retention Credit)</w:t>
      </w:r>
    </w:p>
    <w:p w14:paraId="0A31B66E" w14:textId="77777777" w:rsidR="001539A8" w:rsidRDefault="001539A8" w:rsidP="001539A8">
      <w:p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</w:p>
    <w:p w14:paraId="520F7A43" w14:textId="77777777" w:rsidR="001539A8" w:rsidRPr="001539A8" w:rsidRDefault="001539A8" w:rsidP="001539A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</w:p>
    <w:p w14:paraId="175ABFFB" w14:textId="30A71EF0" w:rsidR="001539A8" w:rsidRDefault="001539A8" w:rsidP="001539A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</w:t>
      </w:r>
      <w:r w:rsidRPr="001539A8">
        <w:rPr>
          <w:rFonts w:asciiTheme="majorHAnsi" w:hAnsiTheme="majorHAnsi"/>
          <w:szCs w:val="24"/>
        </w:rPr>
        <w:t>hanging the meeting time to during school hours</w:t>
      </w:r>
    </w:p>
    <w:p w14:paraId="651CFD2D" w14:textId="170F44EF" w:rsidR="001539A8" w:rsidRPr="001539A8" w:rsidRDefault="001539A8" w:rsidP="001539A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bookmarkStart w:id="0" w:name="_GoBack"/>
      <w:bookmarkEnd w:id="0"/>
      <w:r>
        <w:rPr>
          <w:rFonts w:asciiTheme="majorHAnsi" w:hAnsiTheme="majorHAnsi"/>
          <w:szCs w:val="24"/>
        </w:rPr>
        <w:t>B</w:t>
      </w:r>
      <w:r w:rsidRPr="001539A8">
        <w:rPr>
          <w:rFonts w:asciiTheme="majorHAnsi" w:hAnsiTheme="majorHAnsi"/>
          <w:szCs w:val="24"/>
        </w:rPr>
        <w:t>oard responsibility for hiring/termination of staff (solidify the process)</w:t>
      </w:r>
    </w:p>
    <w:p w14:paraId="0D7E03C1" w14:textId="1090014C" w:rsidR="005E543B" w:rsidRPr="005E543B" w:rsidRDefault="005E543B" w:rsidP="003718A6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300A" w14:textId="77777777" w:rsidR="0025703D" w:rsidRDefault="0025703D" w:rsidP="00BE2988">
      <w:pPr>
        <w:spacing w:after="0" w:line="240" w:lineRule="auto"/>
      </w:pPr>
      <w:r>
        <w:separator/>
      </w:r>
    </w:p>
  </w:endnote>
  <w:endnote w:type="continuationSeparator" w:id="0">
    <w:p w14:paraId="31A24013" w14:textId="77777777" w:rsidR="0025703D" w:rsidRDefault="0025703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6471" w14:textId="77777777" w:rsidR="0025703D" w:rsidRDefault="0025703D" w:rsidP="00BE2988">
      <w:pPr>
        <w:spacing w:after="0" w:line="240" w:lineRule="auto"/>
      </w:pPr>
      <w:r>
        <w:separator/>
      </w:r>
    </w:p>
  </w:footnote>
  <w:footnote w:type="continuationSeparator" w:id="0">
    <w:p w14:paraId="03254EC9" w14:textId="77777777" w:rsidR="0025703D" w:rsidRDefault="0025703D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71536"/>
    <w:rsid w:val="001736BC"/>
    <w:rsid w:val="001850BD"/>
    <w:rsid w:val="00196A6F"/>
    <w:rsid w:val="001C2C0E"/>
    <w:rsid w:val="001D638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ECB"/>
    <w:rsid w:val="005E543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801359"/>
    <w:rsid w:val="008503BA"/>
    <w:rsid w:val="00882384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C223F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42F3A"/>
    <w:rsid w:val="00E6009E"/>
    <w:rsid w:val="00E62BEE"/>
    <w:rsid w:val="00E75C20"/>
    <w:rsid w:val="00E8748E"/>
    <w:rsid w:val="00E92C63"/>
    <w:rsid w:val="00EA59B0"/>
    <w:rsid w:val="00ED761A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Jim Montague</cp:lastModifiedBy>
  <cp:revision>5</cp:revision>
  <cp:lastPrinted>2018-05-23T04:38:00Z</cp:lastPrinted>
  <dcterms:created xsi:type="dcterms:W3CDTF">2022-10-25T17:29:00Z</dcterms:created>
  <dcterms:modified xsi:type="dcterms:W3CDTF">2022-10-26T12:47:00Z</dcterms:modified>
</cp:coreProperties>
</file>